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D321BB" w:rsidP="00D321BB">
            <w:pPr>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09/06/2017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963748">
        <w:tc>
          <w:tcPr>
            <w:tcW w:w="9060"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963748">
        <w:tc>
          <w:tcPr>
            <w:tcW w:w="9060" w:type="dxa"/>
            <w:tcBorders>
              <w:bottom w:val="single" w:sz="4" w:space="0" w:color="auto"/>
            </w:tcBorders>
            <w:shd w:val="clear" w:color="auto" w:fill="auto"/>
          </w:tcPr>
          <w:p w:rsidR="003A4534" w:rsidRPr="00D321BB" w:rsidRDefault="00D321BB" w:rsidP="00D321BB">
            <w:pPr>
              <w:spacing w:after="120" w:line="360" w:lineRule="auto"/>
              <w:contextualSpacing/>
              <w:jc w:val="both"/>
              <w:rPr>
                <w:rFonts w:ascii="Arial Narrow" w:hAnsi="Arial Narrow"/>
                <w:rtl/>
              </w:rPr>
            </w:pPr>
            <w:r>
              <w:rPr>
                <w:rFonts w:ascii="Arial Narrow" w:hAnsi="Arial Narrow" w:hint="cs"/>
                <w:rtl/>
              </w:rPr>
              <w:t>במרכז הרפואי מופעלת מערכת בקרת טמפרטורה של מקררים רפואיים על בסיס תשתית תקשורת וחיישנים של הספק.</w:t>
            </w:r>
          </w:p>
        </w:tc>
      </w:tr>
      <w:tr w:rsidR="003A4534" w:rsidRPr="00396385" w:rsidTr="00963748">
        <w:tc>
          <w:tcPr>
            <w:tcW w:w="9060" w:type="dxa"/>
            <w:tcBorders>
              <w:bottom w:val="single" w:sz="4" w:space="0" w:color="auto"/>
            </w:tcBorders>
            <w:shd w:val="clear" w:color="auto" w:fill="auto"/>
          </w:tcPr>
          <w:p w:rsidR="003A4534" w:rsidRPr="00D321BB" w:rsidRDefault="00D321BB"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נדרש לקבל תמיכה, תחזוקה, שינויים והרחבות של המערכת</w:t>
            </w:r>
          </w:p>
        </w:tc>
      </w:tr>
      <w:tr w:rsidR="003A4534" w:rsidRPr="00396385" w:rsidTr="00963748">
        <w:tc>
          <w:tcPr>
            <w:tcW w:w="906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E7769E">
            <w:pPr>
              <w:ind w:right="283"/>
              <w:rPr>
                <w:rFonts w:ascii="Arial" w:hAnsi="Arial" w:cs="Arial"/>
                <w:b/>
                <w:sz w:val="22"/>
                <w:szCs w:val="22"/>
                <w:rtl/>
              </w:rPr>
            </w:pPr>
            <w:r>
              <w:rPr>
                <w:rFonts w:ascii="Arial" w:hAnsi="Arial" w:cs="Arial" w:hint="cs"/>
                <w:b/>
                <w:sz w:val="22"/>
                <w:szCs w:val="22"/>
                <w:rtl/>
              </w:rPr>
              <w:t xml:space="preserve">   </w:t>
            </w:r>
            <w:r w:rsidR="00E7769E">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E7769E"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D321BB" w:rsidP="00B8441A">
            <w:pPr>
              <w:rPr>
                <w:rFonts w:ascii="Arial" w:hAnsi="Arial" w:cs="Arial"/>
                <w:b/>
                <w:sz w:val="22"/>
                <w:szCs w:val="22"/>
                <w:highlight w:val="yellow"/>
                <w:rtl/>
              </w:rPr>
            </w:pPr>
            <w:r>
              <w:rPr>
                <w:rFonts w:ascii="Tahoma" w:hAnsi="Tahoma" w:cs="Tahoma" w:hint="cs"/>
                <w:color w:val="1F497D"/>
                <w:sz w:val="20"/>
                <w:szCs w:val="20"/>
              </w:rPr>
              <w:t xml:space="preserve"> PLUS</w:t>
            </w:r>
            <w:r>
              <w:rPr>
                <w:rFonts w:ascii="Tahoma" w:hAnsi="Tahoma" w:cs="Tahoma" w:hint="cs"/>
                <w:color w:val="1F497D"/>
                <w:sz w:val="20"/>
                <w:szCs w:val="20"/>
                <w:rtl/>
              </w:rPr>
              <w:t xml:space="preserve">2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E65D6B" w:rsidRDefault="001B15C2" w:rsidP="00D321BB">
            <w:pPr>
              <w:rPr>
                <w:rFonts w:ascii="Arial" w:hAnsi="Arial" w:cs="Arial"/>
                <w:b/>
                <w:sz w:val="22"/>
                <w:szCs w:val="22"/>
                <w:highlight w:val="yellow"/>
                <w:rtl/>
              </w:rPr>
            </w:pPr>
            <w:r>
              <w:rPr>
                <w:rFonts w:ascii="Tahoma" w:hAnsi="Tahoma" w:cs="Tahoma"/>
                <w:color w:val="1F497D"/>
                <w:rtl/>
              </w:rPr>
              <w:t>513419762</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98640A" w:rsidRDefault="00BE40D9" w:rsidP="00BE40D9">
            <w:pPr>
              <w:rPr>
                <w:rFonts w:ascii="Arial" w:hAnsi="Arial" w:cs="Arial"/>
                <w:bCs/>
                <w:sz w:val="22"/>
                <w:szCs w:val="22"/>
                <w:highlight w:val="yellow"/>
                <w:rtl/>
              </w:rPr>
            </w:pPr>
            <w:r>
              <w:rPr>
                <w:rFonts w:ascii="Arial" w:hAnsi="Arial" w:cs="Arial"/>
                <w:b/>
                <w:sz w:val="22"/>
                <w:szCs w:val="22"/>
                <w:highlight w:val="yellow"/>
              </w:rPr>
              <w:t xml:space="preserve"> 100,000 </w:t>
            </w:r>
            <w:r w:rsidR="0098640A" w:rsidRPr="0098640A">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8750B"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8873F5">
        <w:tc>
          <w:tcPr>
            <w:tcW w:w="9060" w:type="dxa"/>
            <w:shd w:val="clear" w:color="auto" w:fill="auto"/>
          </w:tcPr>
          <w:p w:rsidR="003A4534" w:rsidRPr="00396385" w:rsidRDefault="0092526C" w:rsidP="0092526C">
            <w:pPr>
              <w:spacing w:line="360" w:lineRule="auto"/>
              <w:ind w:left="360"/>
              <w:rPr>
                <w:rFonts w:ascii="Arial" w:hAnsi="Arial" w:cs="Arial"/>
                <w:b/>
                <w:sz w:val="22"/>
                <w:szCs w:val="22"/>
                <w:rtl/>
              </w:rPr>
            </w:pPr>
            <w:r>
              <w:rPr>
                <w:rFonts w:ascii="Arial" w:hAnsi="Arial" w:cs="Arial" w:hint="cs"/>
                <w:b/>
                <w:sz w:val="22"/>
                <w:szCs w:val="22"/>
                <w:rtl/>
              </w:rPr>
              <w:t>הספק הנ"ל הינו היצרן היחיד של סל הפתרונות הנדרש על ידינו.</w:t>
            </w:r>
          </w:p>
        </w:tc>
      </w:tr>
      <w:tr w:rsidR="003A4534" w:rsidRPr="00396385" w:rsidTr="008873F5">
        <w:tc>
          <w:tcPr>
            <w:tcW w:w="9060"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8873F5">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CE64EC" w:rsidRPr="00396385" w:rsidTr="008873F5">
        <w:tc>
          <w:tcPr>
            <w:tcW w:w="9060" w:type="dxa"/>
            <w:shd w:val="clear" w:color="auto" w:fill="auto"/>
          </w:tcPr>
          <w:p w:rsidR="00CE64EC" w:rsidRPr="00396385" w:rsidRDefault="00CE64EC"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0F68AE" w:rsidRPr="00396385" w:rsidTr="008873F5">
        <w:tc>
          <w:tcPr>
            <w:tcW w:w="9060" w:type="dxa"/>
            <w:shd w:val="clear" w:color="auto" w:fill="auto"/>
          </w:tcPr>
          <w:p w:rsidR="000F68AE" w:rsidRPr="00396385" w:rsidRDefault="000F68AE" w:rsidP="00396385">
            <w:pPr>
              <w:spacing w:line="360" w:lineRule="auto"/>
              <w:rPr>
                <w:rFonts w:ascii="Arial" w:hAnsi="Arial" w:cs="Arial"/>
                <w:b/>
                <w:sz w:val="22"/>
                <w:szCs w:val="22"/>
                <w:rtl/>
              </w:rPr>
            </w:pPr>
          </w:p>
        </w:tc>
      </w:tr>
      <w:tr w:rsidR="003A4534" w:rsidRPr="00396385" w:rsidTr="008873F5">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92526C">
        <w:trPr>
          <w:trHeight w:val="505"/>
        </w:trPr>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proofErr w:type="spellStart"/>
            <w:r w:rsidRPr="00396385">
              <w:rPr>
                <w:rFonts w:ascii="Arial" w:hAnsi="Arial" w:cs="Arial" w:hint="cs"/>
                <w:b/>
                <w:sz w:val="22"/>
                <w:szCs w:val="22"/>
                <w:rtl/>
              </w:rPr>
              <w:t>מנמ"ר</w:t>
            </w:r>
            <w:proofErr w:type="spellEnd"/>
          </w:p>
        </w:tc>
        <w:tc>
          <w:tcPr>
            <w:tcW w:w="2700" w:type="dxa"/>
            <w:tcBorders>
              <w:bottom w:val="single" w:sz="4" w:space="0" w:color="auto"/>
            </w:tcBorders>
            <w:shd w:val="clear" w:color="auto" w:fill="auto"/>
          </w:tcPr>
          <w:p w:rsidR="003A4534" w:rsidRPr="00396385" w:rsidRDefault="00A26420"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5025" cy="357505"/>
                  <wp:effectExtent l="0" t="0" r="0" b="0"/>
                  <wp:docPr id="39" name="Picture 39"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bl>
    <w:p w:rsidR="000F68AE" w:rsidRDefault="000F68AE" w:rsidP="008873F5">
      <w:pPr>
        <w:spacing w:line="360" w:lineRule="auto"/>
        <w:rPr>
          <w:rFonts w:ascii="Arial" w:hAnsi="Arial" w:cs="Arial"/>
          <w:sz w:val="22"/>
          <w:szCs w:val="22"/>
          <w:rtl/>
        </w:rPr>
      </w:pPr>
    </w:p>
    <w:p w:rsidR="001B491A" w:rsidRPr="003A48B2" w:rsidRDefault="000F68AE" w:rsidP="000F68AE">
      <w:pPr>
        <w:bidi w:val="0"/>
        <w:rPr>
          <w:rFonts w:ascii="Arial" w:hAnsi="Arial" w:cs="Arial"/>
          <w:sz w:val="22"/>
          <w:szCs w:val="22"/>
          <w:rtl/>
        </w:rPr>
      </w:pPr>
      <w:r>
        <w:rPr>
          <w:rFonts w:ascii="Arial" w:hAnsi="Arial" w:cs="Arial"/>
          <w:sz w:val="22"/>
          <w:szCs w:val="22"/>
          <w:rtl/>
        </w:rPr>
        <w:br w:type="page"/>
      </w:r>
      <w:r w:rsidR="002B18CC">
        <w:rPr>
          <w:rFonts w:ascii="Arial" w:hAnsi="Arial" w:cs="Arial"/>
          <w:sz w:val="22"/>
          <w:szCs w:val="22"/>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6.75pt;height:448.7pt" o:ole="">
            <v:imagedata r:id="rId8" o:title=""/>
          </v:shape>
          <o:OLEObject Type="Embed" ProgID="AcroExch.Document.DC" ShapeID="_x0000_i1025" DrawAspect="Content" ObjectID="_1559487334" r:id="rId9"/>
        </w:object>
      </w:r>
    </w:p>
    <w:sectPr w:rsidR="001B491A" w:rsidRPr="003A48B2" w:rsidSect="0092526C">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134"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24CD" w:rsidRDefault="005024CD">
      <w:r>
        <w:separator/>
      </w:r>
    </w:p>
    <w:p w:rsidR="005024CD" w:rsidRDefault="005024CD"/>
  </w:endnote>
  <w:endnote w:type="continuationSeparator" w:id="0">
    <w:p w:rsidR="005024CD" w:rsidRDefault="005024CD">
      <w:r>
        <w:continuationSeparator/>
      </w:r>
    </w:p>
    <w:p w:rsidR="005024CD" w:rsidRDefault="005024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26420" w:rsidP="007131DA">
          <w:pPr>
            <w:rPr>
              <w:rFonts w:ascii="Arial" w:hAnsi="Arial" w:cs="Arial"/>
              <w:sz w:val="20"/>
              <w:szCs w:val="20"/>
              <w:rtl/>
            </w:rPr>
          </w:pPr>
          <w:r w:rsidRPr="00745747">
            <w:rPr>
              <w:noProof/>
              <w:lang w:eastAsia="en-US"/>
            </w:rPr>
            <w:drawing>
              <wp:inline distT="0" distB="0" distL="0" distR="0">
                <wp:extent cx="723265" cy="374015"/>
                <wp:effectExtent l="0" t="0" r="0" b="0"/>
                <wp:docPr id="29"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B15C2">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B15C2">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B15C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B15C2">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24CD" w:rsidRDefault="005024CD">
      <w:r>
        <w:separator/>
      </w:r>
    </w:p>
    <w:p w:rsidR="005024CD" w:rsidRDefault="005024CD"/>
  </w:footnote>
  <w:footnote w:type="continuationSeparator" w:id="0">
    <w:p w:rsidR="005024CD" w:rsidRDefault="005024CD">
      <w:r>
        <w:continuationSeparator/>
      </w:r>
    </w:p>
    <w:p w:rsidR="005024CD" w:rsidRDefault="005024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5024CD">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A26420" w:rsidP="003B6F35">
    <w:pPr>
      <w:pStyle w:val="Header"/>
      <w:jc w:val="center"/>
      <w:rPr>
        <w:sz w:val="20"/>
        <w:szCs w:val="20"/>
        <w:rtl/>
      </w:rPr>
    </w:pPr>
    <w:r>
      <w:rPr>
        <w:noProof/>
        <w:lang w:eastAsia="en-US"/>
      </w:rPr>
      <w:drawing>
        <wp:inline distT="0" distB="0" distL="0" distR="0">
          <wp:extent cx="5804535" cy="962025"/>
          <wp:effectExtent l="0" t="0" r="0" b="0"/>
          <wp:docPr id="28" name="Picture 2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21B22E1"/>
    <w:multiLevelType w:val="hybridMultilevel"/>
    <w:tmpl w:val="C8586574"/>
    <w:lvl w:ilvl="0" w:tplc="40BCDCA8">
      <w:start w:val="1"/>
      <w:numFmt w:val="decimal"/>
      <w:lvlText w:val="%1."/>
      <w:lvlJc w:val="left"/>
      <w:pPr>
        <w:ind w:left="346" w:hanging="360"/>
      </w:pPr>
    </w:lvl>
    <w:lvl w:ilvl="1" w:tplc="04090019">
      <w:start w:val="1"/>
      <w:numFmt w:val="lowerLetter"/>
      <w:lvlText w:val="%2."/>
      <w:lvlJc w:val="left"/>
      <w:pPr>
        <w:ind w:left="1066" w:hanging="360"/>
      </w:pPr>
    </w:lvl>
    <w:lvl w:ilvl="2" w:tplc="0409001B">
      <w:start w:val="1"/>
      <w:numFmt w:val="lowerRoman"/>
      <w:lvlText w:val="%3."/>
      <w:lvlJc w:val="right"/>
      <w:pPr>
        <w:ind w:left="1786" w:hanging="180"/>
      </w:pPr>
    </w:lvl>
    <w:lvl w:ilvl="3" w:tplc="0409000F">
      <w:start w:val="1"/>
      <w:numFmt w:val="decimal"/>
      <w:lvlText w:val="%4."/>
      <w:lvlJc w:val="left"/>
      <w:pPr>
        <w:ind w:left="2506" w:hanging="360"/>
      </w:pPr>
    </w:lvl>
    <w:lvl w:ilvl="4" w:tplc="04090019">
      <w:start w:val="1"/>
      <w:numFmt w:val="lowerLetter"/>
      <w:lvlText w:val="%5."/>
      <w:lvlJc w:val="left"/>
      <w:pPr>
        <w:ind w:left="3226" w:hanging="360"/>
      </w:pPr>
    </w:lvl>
    <w:lvl w:ilvl="5" w:tplc="0409001B">
      <w:start w:val="1"/>
      <w:numFmt w:val="lowerRoman"/>
      <w:lvlText w:val="%6."/>
      <w:lvlJc w:val="right"/>
      <w:pPr>
        <w:ind w:left="3946" w:hanging="180"/>
      </w:pPr>
    </w:lvl>
    <w:lvl w:ilvl="6" w:tplc="0409000F">
      <w:start w:val="1"/>
      <w:numFmt w:val="decimal"/>
      <w:lvlText w:val="%7."/>
      <w:lvlJc w:val="left"/>
      <w:pPr>
        <w:ind w:left="4666" w:hanging="360"/>
      </w:pPr>
    </w:lvl>
    <w:lvl w:ilvl="7" w:tplc="04090019">
      <w:start w:val="1"/>
      <w:numFmt w:val="lowerLetter"/>
      <w:lvlText w:val="%8."/>
      <w:lvlJc w:val="left"/>
      <w:pPr>
        <w:ind w:left="5386" w:hanging="360"/>
      </w:pPr>
    </w:lvl>
    <w:lvl w:ilvl="8" w:tplc="0409001B">
      <w:start w:val="1"/>
      <w:numFmt w:val="lowerRoman"/>
      <w:lvlText w:val="%9."/>
      <w:lvlJc w:val="right"/>
      <w:pPr>
        <w:ind w:left="6106"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8AE"/>
    <w:rsid w:val="0010592C"/>
    <w:rsid w:val="00107E39"/>
    <w:rsid w:val="00110868"/>
    <w:rsid w:val="0011153E"/>
    <w:rsid w:val="001156E7"/>
    <w:rsid w:val="001164D1"/>
    <w:rsid w:val="00116637"/>
    <w:rsid w:val="001214F1"/>
    <w:rsid w:val="00121CA6"/>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7394B"/>
    <w:rsid w:val="00180591"/>
    <w:rsid w:val="0018271F"/>
    <w:rsid w:val="001835DE"/>
    <w:rsid w:val="001A12A5"/>
    <w:rsid w:val="001A3633"/>
    <w:rsid w:val="001A756C"/>
    <w:rsid w:val="001B05A0"/>
    <w:rsid w:val="001B0EA1"/>
    <w:rsid w:val="001B15C2"/>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47394"/>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8CC"/>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78C"/>
    <w:rsid w:val="003B2B0F"/>
    <w:rsid w:val="003B5C91"/>
    <w:rsid w:val="003B6DA8"/>
    <w:rsid w:val="003B6F35"/>
    <w:rsid w:val="003C2E9F"/>
    <w:rsid w:val="003C302E"/>
    <w:rsid w:val="003C52E0"/>
    <w:rsid w:val="003D0487"/>
    <w:rsid w:val="003D545A"/>
    <w:rsid w:val="003D60D0"/>
    <w:rsid w:val="003E2091"/>
    <w:rsid w:val="003F1D2C"/>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1107"/>
    <w:rsid w:val="0047787B"/>
    <w:rsid w:val="00484F17"/>
    <w:rsid w:val="004A0DB2"/>
    <w:rsid w:val="004A47A6"/>
    <w:rsid w:val="004B1D89"/>
    <w:rsid w:val="004C00D7"/>
    <w:rsid w:val="004C7783"/>
    <w:rsid w:val="004C7DCA"/>
    <w:rsid w:val="004D1FE7"/>
    <w:rsid w:val="004D3DEB"/>
    <w:rsid w:val="004D6229"/>
    <w:rsid w:val="004E4FDF"/>
    <w:rsid w:val="004F083F"/>
    <w:rsid w:val="004F46FF"/>
    <w:rsid w:val="004F75DE"/>
    <w:rsid w:val="004F7D02"/>
    <w:rsid w:val="005024CD"/>
    <w:rsid w:val="005063DE"/>
    <w:rsid w:val="00506B7D"/>
    <w:rsid w:val="005078D6"/>
    <w:rsid w:val="00510A34"/>
    <w:rsid w:val="00511A98"/>
    <w:rsid w:val="0052454D"/>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15E8"/>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8750B"/>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56722"/>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723"/>
    <w:rsid w:val="00813338"/>
    <w:rsid w:val="008173EF"/>
    <w:rsid w:val="00823181"/>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873F5"/>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2526C"/>
    <w:rsid w:val="00931C9A"/>
    <w:rsid w:val="00936A94"/>
    <w:rsid w:val="00937A64"/>
    <w:rsid w:val="00937B51"/>
    <w:rsid w:val="0094095E"/>
    <w:rsid w:val="00950FA5"/>
    <w:rsid w:val="00954932"/>
    <w:rsid w:val="00954D7C"/>
    <w:rsid w:val="00956EF8"/>
    <w:rsid w:val="00963748"/>
    <w:rsid w:val="00981A13"/>
    <w:rsid w:val="00982DAB"/>
    <w:rsid w:val="0098640A"/>
    <w:rsid w:val="00987776"/>
    <w:rsid w:val="0099130A"/>
    <w:rsid w:val="009936C6"/>
    <w:rsid w:val="0099390F"/>
    <w:rsid w:val="00993C46"/>
    <w:rsid w:val="00995325"/>
    <w:rsid w:val="00995667"/>
    <w:rsid w:val="00995EE9"/>
    <w:rsid w:val="00996454"/>
    <w:rsid w:val="009B14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6420"/>
    <w:rsid w:val="00A30007"/>
    <w:rsid w:val="00A30ACF"/>
    <w:rsid w:val="00A37014"/>
    <w:rsid w:val="00A44570"/>
    <w:rsid w:val="00A44E15"/>
    <w:rsid w:val="00A50B37"/>
    <w:rsid w:val="00A536B6"/>
    <w:rsid w:val="00A53CCE"/>
    <w:rsid w:val="00A54538"/>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1370"/>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13DF"/>
    <w:rsid w:val="00BA20BF"/>
    <w:rsid w:val="00BA690D"/>
    <w:rsid w:val="00BB54BB"/>
    <w:rsid w:val="00BC6D35"/>
    <w:rsid w:val="00BD0485"/>
    <w:rsid w:val="00BD0E64"/>
    <w:rsid w:val="00BD3515"/>
    <w:rsid w:val="00BD452E"/>
    <w:rsid w:val="00BD6845"/>
    <w:rsid w:val="00BE13B6"/>
    <w:rsid w:val="00BE35A9"/>
    <w:rsid w:val="00BE40D9"/>
    <w:rsid w:val="00BF163C"/>
    <w:rsid w:val="00BF256B"/>
    <w:rsid w:val="00BF2982"/>
    <w:rsid w:val="00BF3DD4"/>
    <w:rsid w:val="00C03CA6"/>
    <w:rsid w:val="00C04183"/>
    <w:rsid w:val="00C120B3"/>
    <w:rsid w:val="00C12546"/>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4EC"/>
    <w:rsid w:val="00CF175C"/>
    <w:rsid w:val="00CF3FC4"/>
    <w:rsid w:val="00D02513"/>
    <w:rsid w:val="00D0643D"/>
    <w:rsid w:val="00D12184"/>
    <w:rsid w:val="00D12955"/>
    <w:rsid w:val="00D150B2"/>
    <w:rsid w:val="00D20794"/>
    <w:rsid w:val="00D22CE8"/>
    <w:rsid w:val="00D321BB"/>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6A55"/>
    <w:rsid w:val="00E33AA4"/>
    <w:rsid w:val="00E3493D"/>
    <w:rsid w:val="00E4041E"/>
    <w:rsid w:val="00E43C5D"/>
    <w:rsid w:val="00E4749B"/>
    <w:rsid w:val="00E475A3"/>
    <w:rsid w:val="00E5404D"/>
    <w:rsid w:val="00E61AF1"/>
    <w:rsid w:val="00E61E06"/>
    <w:rsid w:val="00E630A8"/>
    <w:rsid w:val="00E63466"/>
    <w:rsid w:val="00E65D6B"/>
    <w:rsid w:val="00E72D7D"/>
    <w:rsid w:val="00E73917"/>
    <w:rsid w:val="00E745F6"/>
    <w:rsid w:val="00E7769E"/>
    <w:rsid w:val="00E971E7"/>
    <w:rsid w:val="00EA61C2"/>
    <w:rsid w:val="00EA6FA5"/>
    <w:rsid w:val="00EA72BC"/>
    <w:rsid w:val="00EB1981"/>
    <w:rsid w:val="00EC447A"/>
    <w:rsid w:val="00EC7E91"/>
    <w:rsid w:val="00ED1000"/>
    <w:rsid w:val="00ED116B"/>
    <w:rsid w:val="00ED4B53"/>
    <w:rsid w:val="00EE0343"/>
    <w:rsid w:val="00EE121C"/>
    <w:rsid w:val="00EE378A"/>
    <w:rsid w:val="00EE78E4"/>
    <w:rsid w:val="00EF079D"/>
    <w:rsid w:val="00EF49BD"/>
    <w:rsid w:val="00F014F0"/>
    <w:rsid w:val="00F0733C"/>
    <w:rsid w:val="00F07871"/>
    <w:rsid w:val="00F10A85"/>
    <w:rsid w:val="00F114E1"/>
    <w:rsid w:val="00F11D80"/>
    <w:rsid w:val="00F12E40"/>
    <w:rsid w:val="00F31F2F"/>
    <w:rsid w:val="00F35D41"/>
    <w:rsid w:val="00F37620"/>
    <w:rsid w:val="00F37AB9"/>
    <w:rsid w:val="00F40315"/>
    <w:rsid w:val="00F403CD"/>
    <w:rsid w:val="00F44898"/>
    <w:rsid w:val="00F53C65"/>
    <w:rsid w:val="00F57AA4"/>
    <w:rsid w:val="00F63DF0"/>
    <w:rsid w:val="00F724D0"/>
    <w:rsid w:val="00F80F86"/>
    <w:rsid w:val="00F8158B"/>
    <w:rsid w:val="00F81617"/>
    <w:rsid w:val="00F8314F"/>
    <w:rsid w:val="00F834CE"/>
    <w:rsid w:val="00F879FC"/>
    <w:rsid w:val="00F941B9"/>
    <w:rsid w:val="00FA159B"/>
    <w:rsid w:val="00FA1ABA"/>
    <w:rsid w:val="00FA5F7B"/>
    <w:rsid w:val="00FA710E"/>
    <w:rsid w:val="00FB1AE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C633449-280D-49B1-9F27-7533C5175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247394"/>
    <w:pPr>
      <w:ind w:left="720"/>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0173800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254</Words>
  <Characters>1450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4</cp:revision>
  <cp:lastPrinted>2007-04-23T06:38:00Z</cp:lastPrinted>
  <dcterms:created xsi:type="dcterms:W3CDTF">2017-06-09T13:55:00Z</dcterms:created>
  <dcterms:modified xsi:type="dcterms:W3CDTF">2017-06-20T15:09:00Z</dcterms:modified>
</cp:coreProperties>
</file>